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46C6A" w:rsidRPr="000413FF" w:rsidRDefault="00000000">
      <w:pPr>
        <w:pStyle w:val="Heading1"/>
        <w:rPr>
          <w:rFonts w:ascii="Comic Sans MS" w:hAnsi="Comic Sans MS"/>
        </w:rPr>
      </w:pPr>
      <w:r w:rsidRPr="000413FF">
        <w:rPr>
          <w:rFonts w:ascii="Comic Sans MS" w:hAnsi="Comic Sans MS"/>
        </w:rPr>
        <w:t xml:space="preserve">Project Documentation </w:t>
      </w:r>
    </w:p>
    <w:p w:rsidR="000413FF" w:rsidRDefault="00062D24" w:rsidP="000413FF">
      <w:pPr>
        <w:pStyle w:val="Heading2"/>
        <w:spacing w:before="0"/>
      </w:pPr>
      <w:r>
        <w:t>GitHub repository Link:</w:t>
      </w:r>
      <w:r w:rsidRPr="00062D24">
        <w:t xml:space="preserve"> </w:t>
      </w:r>
      <w:proofErr w:type="spellStart"/>
      <w:r w:rsidRPr="00062D24">
        <w:t>gh</w:t>
      </w:r>
      <w:proofErr w:type="spellEnd"/>
      <w:r w:rsidRPr="00062D24">
        <w:t xml:space="preserve"> repo clone </w:t>
      </w:r>
      <w:proofErr w:type="spellStart"/>
      <w:r w:rsidRPr="00062D24">
        <w:t>ArturDisha</w:t>
      </w:r>
      <w:proofErr w:type="spellEnd"/>
      <w:r w:rsidRPr="00062D24">
        <w:t>/Ga-Programming</w:t>
      </w:r>
    </w:p>
    <w:p w:rsidR="00A46C6A" w:rsidRPr="000413FF" w:rsidRDefault="00000000" w:rsidP="000413FF">
      <w:pPr>
        <w:pStyle w:val="Heading2"/>
        <w:spacing w:before="0"/>
        <w:rPr>
          <w:rFonts w:ascii="Comic Sans MS" w:hAnsi="Comic Sans MS"/>
        </w:rPr>
      </w:pPr>
      <w:r w:rsidRPr="000413FF">
        <w:rPr>
          <w:rFonts w:ascii="Comic Sans MS" w:hAnsi="Comic Sans MS"/>
        </w:rPr>
        <w:t>Responsibilities</w:t>
      </w:r>
    </w:p>
    <w:p w:rsidR="00A46C6A" w:rsidRDefault="00000000" w:rsidP="000413FF">
      <w:pPr>
        <w:spacing w:after="0"/>
      </w:pPr>
      <w:r>
        <w:t>- Boundary Value Testing for transaction-related methods</w:t>
      </w:r>
    </w:p>
    <w:p w:rsidR="00A46C6A" w:rsidRDefault="00000000" w:rsidP="000413FF">
      <w:pPr>
        <w:spacing w:after="0"/>
      </w:pPr>
      <w:r>
        <w:t>- Unit Testing for deposit and withdrawal functionality</w:t>
      </w:r>
    </w:p>
    <w:p w:rsidR="000413FF" w:rsidRDefault="000413FF" w:rsidP="000413FF">
      <w:pPr>
        <w:pStyle w:val="Heading2"/>
        <w:spacing w:before="0"/>
      </w:pPr>
    </w:p>
    <w:p w:rsidR="00A46C6A" w:rsidRPr="000413FF" w:rsidRDefault="00000000" w:rsidP="000413FF">
      <w:pPr>
        <w:pStyle w:val="Heading2"/>
        <w:spacing w:before="0"/>
        <w:rPr>
          <w:rFonts w:ascii="Comic Sans MS" w:hAnsi="Comic Sans MS"/>
        </w:rPr>
      </w:pPr>
      <w:r w:rsidRPr="000413FF">
        <w:rPr>
          <w:rFonts w:ascii="Comic Sans MS" w:hAnsi="Comic Sans MS"/>
        </w:rPr>
        <w:t>Test Plan</w:t>
      </w:r>
    </w:p>
    <w:p w:rsidR="000413FF" w:rsidRPr="000413FF" w:rsidRDefault="000413FF" w:rsidP="000413FF">
      <w:pPr>
        <w:spacing w:after="0"/>
        <w:rPr>
          <w:rFonts w:ascii="Times-Roman" w:hAnsi="Times-Roman" w:cs="Times-Roman"/>
          <w:sz w:val="24"/>
          <w:szCs w:val="24"/>
          <w:lang w:val="en-GB"/>
        </w:rPr>
      </w:pPr>
      <w:r w:rsidRPr="000413FF">
        <w:rPr>
          <w:rFonts w:ascii="Times-Roman" w:hAnsi="Times-Roman" w:cs="Times-Roman"/>
          <w:sz w:val="24"/>
          <w:szCs w:val="24"/>
          <w:lang w:val="en-GB"/>
        </w:rPr>
        <w:t>The Bank Management System Test Plan has been thoughtfully crafted to ensure that the most critical functions of the system work seamlessly and effectively.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>At the heart of this plan is a focus on three key qualities: reliability, accuracy, and the ability to handle unexpected or extreme scenarios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>also known as edge cases.   These qualities are vital for a banking system, where even a minor error can lead to significant financial implications or user dissatisfaction.</w:t>
      </w:r>
    </w:p>
    <w:p w:rsidR="000413FF" w:rsidRPr="000413FF" w:rsidRDefault="000413FF" w:rsidP="000413FF">
      <w:pPr>
        <w:spacing w:after="0"/>
        <w:rPr>
          <w:rFonts w:ascii="Times-Roman" w:hAnsi="Times-Roman" w:cs="Times-Roman"/>
          <w:sz w:val="24"/>
          <w:szCs w:val="24"/>
          <w:lang w:val="en-GB"/>
        </w:rPr>
      </w:pPr>
      <w:r w:rsidRPr="000413FF">
        <w:rPr>
          <w:rFonts w:ascii="Times-Roman" w:hAnsi="Times-Roman" w:cs="Times-Roman"/>
          <w:sz w:val="24"/>
          <w:szCs w:val="24"/>
          <w:lang w:val="en-GB"/>
        </w:rPr>
        <w:t>The plan adopts a methodical and structured approach to testing, concentrating on the core operations that are central to the system's functionality.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>These operations include the ability to deposit money into an account, withdraw funds securely, and check account balances accurately.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>Each of these functions has been scrutinized in detail, with specific tests designed to ensure they perform reliably under a wide range of conditions.</w:t>
      </w:r>
    </w:p>
    <w:p w:rsidR="000413FF" w:rsidRDefault="000413FF" w:rsidP="000413FF">
      <w:pPr>
        <w:spacing w:after="0"/>
        <w:rPr>
          <w:rFonts w:ascii="Times-Roman" w:hAnsi="Times-Roman" w:cs="Times-Roman"/>
          <w:sz w:val="24"/>
          <w:szCs w:val="24"/>
          <w:lang w:val="en-GB"/>
        </w:rPr>
      </w:pPr>
      <w:r w:rsidRPr="000413FF">
        <w:rPr>
          <w:rFonts w:ascii="Times-Roman" w:hAnsi="Times-Roman" w:cs="Times-Roman"/>
          <w:sz w:val="24"/>
          <w:szCs w:val="24"/>
          <w:lang w:val="en-GB"/>
        </w:rPr>
        <w:t>For example, how does the system handle a user attempting to withdraw more money than their current balance?</w:t>
      </w:r>
      <w:r>
        <w:rPr>
          <w:rFonts w:ascii="Times-Roman" w:hAnsi="Times-Roman" w:cs="Times-Roman"/>
          <w:sz w:val="24"/>
          <w:szCs w:val="24"/>
          <w:lang w:val="en-GB"/>
        </w:rPr>
        <w:t xml:space="preserve"> </w:t>
      </w:r>
      <w:r w:rsidRPr="000413FF">
        <w:rPr>
          <w:rFonts w:ascii="Times-Roman" w:hAnsi="Times-Roman" w:cs="Times-Roman"/>
          <w:sz w:val="24"/>
          <w:szCs w:val="24"/>
          <w:lang w:val="en-GB"/>
        </w:rPr>
        <w:t xml:space="preserve">What happens if someone tries to deposit a negative amount? These scenarios are not just theoretical; they represent real-world edge cases that a robust </w:t>
      </w:r>
    </w:p>
    <w:p w:rsidR="00A46C6A" w:rsidRPr="000413FF" w:rsidRDefault="00000000">
      <w:pPr>
        <w:pStyle w:val="Heading2"/>
        <w:rPr>
          <w:rFonts w:ascii="Comic Sans MS" w:hAnsi="Comic Sans MS"/>
        </w:rPr>
      </w:pPr>
      <w:r w:rsidRPr="000413FF">
        <w:rPr>
          <w:rFonts w:ascii="Comic Sans MS" w:hAnsi="Comic Sans MS"/>
        </w:rPr>
        <w:t>Test Cases</w:t>
      </w:r>
    </w:p>
    <w:p w:rsidR="000413FF" w:rsidRDefault="000413FF" w:rsidP="000413F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5"/>
        <w:gridCol w:w="1727"/>
        <w:gridCol w:w="1725"/>
        <w:gridCol w:w="1727"/>
        <w:gridCol w:w="1726"/>
      </w:tblGrid>
      <w:tr w:rsidR="000413FF" w:rsidTr="000413FF">
        <w:tc>
          <w:tcPr>
            <w:tcW w:w="1725" w:type="dxa"/>
          </w:tcPr>
          <w:p w:rsidR="000413FF" w:rsidRDefault="000413FF" w:rsidP="006F317B">
            <w:r>
              <w:t>Test Case ID</w:t>
            </w:r>
          </w:p>
        </w:tc>
        <w:tc>
          <w:tcPr>
            <w:tcW w:w="1727" w:type="dxa"/>
          </w:tcPr>
          <w:p w:rsidR="000413FF" w:rsidRDefault="000413FF" w:rsidP="006F317B">
            <w:r>
              <w:t>Method Name</w:t>
            </w:r>
          </w:p>
        </w:tc>
        <w:tc>
          <w:tcPr>
            <w:tcW w:w="1725" w:type="dxa"/>
          </w:tcPr>
          <w:p w:rsidR="000413FF" w:rsidRDefault="000413FF" w:rsidP="006F317B">
            <w:r>
              <w:t>Input</w:t>
            </w:r>
          </w:p>
        </w:tc>
        <w:tc>
          <w:tcPr>
            <w:tcW w:w="1727" w:type="dxa"/>
          </w:tcPr>
          <w:p w:rsidR="000413FF" w:rsidRDefault="000413FF" w:rsidP="006F317B">
            <w:r>
              <w:t>Expected Output</w:t>
            </w:r>
          </w:p>
        </w:tc>
        <w:tc>
          <w:tcPr>
            <w:tcW w:w="1726" w:type="dxa"/>
          </w:tcPr>
          <w:p w:rsidR="000413FF" w:rsidRDefault="000413FF" w:rsidP="006F317B">
            <w:r>
              <w:t>Actual Output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TC1</w:t>
            </w:r>
          </w:p>
        </w:tc>
        <w:tc>
          <w:tcPr>
            <w:tcW w:w="1727" w:type="dxa"/>
          </w:tcPr>
          <w:p w:rsidR="000413FF" w:rsidRDefault="000413FF" w:rsidP="006F317B">
            <w:r>
              <w:t>withdraw</w:t>
            </w:r>
          </w:p>
        </w:tc>
        <w:tc>
          <w:tcPr>
            <w:tcW w:w="1725" w:type="dxa"/>
          </w:tcPr>
          <w:p w:rsidR="000413FF" w:rsidRDefault="000413FF" w:rsidP="006F317B">
            <w:r>
              <w:t>-0.1</w:t>
            </w:r>
          </w:p>
        </w:tc>
        <w:tc>
          <w:tcPr>
            <w:tcW w:w="1727" w:type="dxa"/>
          </w:tcPr>
          <w:p w:rsidR="000413FF" w:rsidRDefault="000413FF" w:rsidP="006F317B">
            <w:r>
              <w:t>Error: Invalid amount</w:t>
            </w:r>
          </w:p>
        </w:tc>
        <w:tc>
          <w:tcPr>
            <w:tcW w:w="1726" w:type="dxa"/>
          </w:tcPr>
          <w:p w:rsidR="000413FF" w:rsidRDefault="000413FF" w:rsidP="006F317B">
            <w:r>
              <w:t>Error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0413FF">
            <w:r>
              <w:t>TC2</w:t>
            </w:r>
          </w:p>
        </w:tc>
        <w:tc>
          <w:tcPr>
            <w:tcW w:w="1727" w:type="dxa"/>
          </w:tcPr>
          <w:p w:rsidR="000413FF" w:rsidRDefault="000413FF" w:rsidP="000413FF">
            <w:r>
              <w:t>withdraw</w:t>
            </w:r>
          </w:p>
        </w:tc>
        <w:tc>
          <w:tcPr>
            <w:tcW w:w="1725" w:type="dxa"/>
          </w:tcPr>
          <w:p w:rsidR="000413FF" w:rsidRDefault="000413FF" w:rsidP="000413FF">
            <w:r>
              <w:t>0.1</w:t>
            </w:r>
          </w:p>
        </w:tc>
        <w:tc>
          <w:tcPr>
            <w:tcW w:w="1727" w:type="dxa"/>
          </w:tcPr>
          <w:p w:rsidR="000413FF" w:rsidRDefault="000413FF" w:rsidP="000413FF">
            <w:r>
              <w:t>Success: Withdraw successful</w:t>
            </w:r>
          </w:p>
        </w:tc>
        <w:tc>
          <w:tcPr>
            <w:tcW w:w="1726" w:type="dxa"/>
          </w:tcPr>
          <w:p w:rsidR="000413FF" w:rsidRDefault="000413FF" w:rsidP="000413FF">
            <w:r>
              <w:t>Success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0413FF">
            <w:r>
              <w:t>TC3</w:t>
            </w:r>
          </w:p>
        </w:tc>
        <w:tc>
          <w:tcPr>
            <w:tcW w:w="1727" w:type="dxa"/>
          </w:tcPr>
          <w:p w:rsidR="000413FF" w:rsidRDefault="000413FF" w:rsidP="000413FF">
            <w:r>
              <w:t>Withdraw from savings account</w:t>
            </w:r>
          </w:p>
        </w:tc>
        <w:tc>
          <w:tcPr>
            <w:tcW w:w="1725" w:type="dxa"/>
          </w:tcPr>
          <w:p w:rsidR="000413FF" w:rsidRDefault="000413FF" w:rsidP="000413FF">
            <w:r>
              <w:t>0.1</w:t>
            </w:r>
          </w:p>
        </w:tc>
        <w:tc>
          <w:tcPr>
            <w:tcW w:w="1727" w:type="dxa"/>
          </w:tcPr>
          <w:p w:rsidR="000413FF" w:rsidRDefault="000413FF" w:rsidP="000413FF">
            <w:r>
              <w:t>Error: insufficient balance</w:t>
            </w:r>
          </w:p>
        </w:tc>
        <w:tc>
          <w:tcPr>
            <w:tcW w:w="1726" w:type="dxa"/>
          </w:tcPr>
          <w:p w:rsidR="000413FF" w:rsidRDefault="000413FF" w:rsidP="000413FF">
            <w:r>
              <w:t>Error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TC4</w:t>
            </w:r>
          </w:p>
        </w:tc>
        <w:tc>
          <w:tcPr>
            <w:tcW w:w="1727" w:type="dxa"/>
          </w:tcPr>
          <w:p w:rsidR="000413FF" w:rsidRDefault="000413FF" w:rsidP="006F317B">
            <w:r>
              <w:t>Display account list</w:t>
            </w:r>
          </w:p>
        </w:tc>
        <w:tc>
          <w:tcPr>
            <w:tcW w:w="1725" w:type="dxa"/>
          </w:tcPr>
          <w:p w:rsidR="000413FF" w:rsidRDefault="000413FF" w:rsidP="006F317B">
            <w:r>
              <w:t>-</w:t>
            </w:r>
          </w:p>
        </w:tc>
        <w:tc>
          <w:tcPr>
            <w:tcW w:w="1727" w:type="dxa"/>
          </w:tcPr>
          <w:p w:rsidR="000413FF" w:rsidRDefault="000413FF" w:rsidP="006F317B">
            <w:r>
              <w:t>Success</w:t>
            </w:r>
          </w:p>
        </w:tc>
        <w:tc>
          <w:tcPr>
            <w:tcW w:w="1726" w:type="dxa"/>
          </w:tcPr>
          <w:p w:rsidR="000413FF" w:rsidRDefault="000413FF" w:rsidP="006F317B">
            <w:r>
              <w:t>Success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TC5</w:t>
            </w:r>
          </w:p>
        </w:tc>
        <w:tc>
          <w:tcPr>
            <w:tcW w:w="1727" w:type="dxa"/>
          </w:tcPr>
          <w:p w:rsidR="000413FF" w:rsidRDefault="000413FF" w:rsidP="006F317B">
            <w:r>
              <w:t xml:space="preserve">Deposit </w:t>
            </w:r>
          </w:p>
        </w:tc>
        <w:tc>
          <w:tcPr>
            <w:tcW w:w="1725" w:type="dxa"/>
          </w:tcPr>
          <w:p w:rsidR="000413FF" w:rsidRDefault="000413FF" w:rsidP="006F317B">
            <w:r>
              <w:t>3000</w:t>
            </w:r>
          </w:p>
        </w:tc>
        <w:tc>
          <w:tcPr>
            <w:tcW w:w="1727" w:type="dxa"/>
          </w:tcPr>
          <w:p w:rsidR="000413FF" w:rsidRDefault="000413FF" w:rsidP="006F317B">
            <w:r>
              <w:t>Success: Deposit successful</w:t>
            </w:r>
          </w:p>
        </w:tc>
        <w:tc>
          <w:tcPr>
            <w:tcW w:w="1726" w:type="dxa"/>
          </w:tcPr>
          <w:p w:rsidR="000413FF" w:rsidRDefault="000413FF" w:rsidP="006F317B">
            <w:r>
              <w:t>Success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TC6</w:t>
            </w:r>
          </w:p>
        </w:tc>
        <w:tc>
          <w:tcPr>
            <w:tcW w:w="1727" w:type="dxa"/>
          </w:tcPr>
          <w:p w:rsidR="000413FF" w:rsidRDefault="000413FF" w:rsidP="006F317B">
            <w:r>
              <w:t>Deposit</w:t>
            </w:r>
          </w:p>
        </w:tc>
        <w:tc>
          <w:tcPr>
            <w:tcW w:w="1725" w:type="dxa"/>
          </w:tcPr>
          <w:p w:rsidR="000413FF" w:rsidRDefault="000413FF" w:rsidP="006F317B">
            <w:r>
              <w:t>-3</w:t>
            </w:r>
          </w:p>
        </w:tc>
        <w:tc>
          <w:tcPr>
            <w:tcW w:w="1727" w:type="dxa"/>
          </w:tcPr>
          <w:p w:rsidR="000413FF" w:rsidRDefault="000413FF" w:rsidP="006F317B">
            <w:r>
              <w:t>Error: Deposit amount is invalid</w:t>
            </w:r>
          </w:p>
        </w:tc>
        <w:tc>
          <w:tcPr>
            <w:tcW w:w="1726" w:type="dxa"/>
          </w:tcPr>
          <w:p w:rsidR="000413FF" w:rsidRDefault="000413FF" w:rsidP="006F317B">
            <w:r>
              <w:t>Error</w:t>
            </w:r>
          </w:p>
        </w:tc>
      </w:tr>
      <w:tr w:rsidR="000413FF" w:rsidTr="000413FF">
        <w:tc>
          <w:tcPr>
            <w:tcW w:w="1725" w:type="dxa"/>
          </w:tcPr>
          <w:p w:rsidR="000413FF" w:rsidRDefault="000413FF" w:rsidP="006F317B">
            <w:r>
              <w:t>TC7</w:t>
            </w:r>
          </w:p>
        </w:tc>
        <w:tc>
          <w:tcPr>
            <w:tcW w:w="1727" w:type="dxa"/>
          </w:tcPr>
          <w:p w:rsidR="000413FF" w:rsidRDefault="000413FF" w:rsidP="006F317B">
            <w:r>
              <w:t>Deposit</w:t>
            </w:r>
          </w:p>
        </w:tc>
        <w:tc>
          <w:tcPr>
            <w:tcW w:w="1725" w:type="dxa"/>
          </w:tcPr>
          <w:p w:rsidR="000413FF" w:rsidRDefault="000413FF" w:rsidP="006F317B">
            <w:r>
              <w:t>-0.1</w:t>
            </w:r>
          </w:p>
        </w:tc>
        <w:tc>
          <w:tcPr>
            <w:tcW w:w="1727" w:type="dxa"/>
          </w:tcPr>
          <w:p w:rsidR="000413FF" w:rsidRDefault="000413FF" w:rsidP="006F317B">
            <w:r>
              <w:t>Error: Invalid amount</w:t>
            </w:r>
          </w:p>
        </w:tc>
        <w:tc>
          <w:tcPr>
            <w:tcW w:w="1726" w:type="dxa"/>
          </w:tcPr>
          <w:p w:rsidR="000413FF" w:rsidRDefault="000413FF" w:rsidP="006F317B">
            <w:r>
              <w:t>Error</w:t>
            </w:r>
          </w:p>
        </w:tc>
      </w:tr>
    </w:tbl>
    <w:p w:rsidR="00A46C6A" w:rsidRPr="000413FF" w:rsidRDefault="00000000">
      <w:pPr>
        <w:pStyle w:val="Heading2"/>
        <w:rPr>
          <w:rFonts w:ascii="Comic Sans MS" w:hAnsi="Comic Sans MS"/>
        </w:rPr>
      </w:pPr>
      <w:r w:rsidRPr="000413FF">
        <w:rPr>
          <w:rFonts w:ascii="Comic Sans MS" w:hAnsi="Comic Sans MS"/>
        </w:rPr>
        <w:t>Observations and Recommendations</w:t>
      </w:r>
    </w:p>
    <w:p w:rsidR="00A46C6A" w:rsidRDefault="00000000">
      <w:r>
        <w:t>Document any findings, observations, or recommendations based on testing performed.</w:t>
      </w:r>
    </w:p>
    <w:p w:rsidR="000413FF" w:rsidRPr="000413FF" w:rsidRDefault="000413FF" w:rsidP="000413FF">
      <w:r w:rsidRPr="000413FF">
        <w:rPr>
          <w:noProof/>
        </w:rPr>
        <w:lastRenderedPageBreak/>
        <w:drawing>
          <wp:inline distT="0" distB="0" distL="0" distR="0" wp14:anchorId="491EDE16" wp14:editId="33FADB92">
            <wp:extent cx="6516914" cy="3665764"/>
            <wp:effectExtent l="0" t="0" r="0" b="5080"/>
            <wp:docPr id="31422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218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3719" cy="366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FF" w:rsidRPr="000413FF" w:rsidRDefault="000413FF" w:rsidP="000413FF">
      <w:r w:rsidRPr="000413FF">
        <w:rPr>
          <w:noProof/>
        </w:rPr>
        <w:drawing>
          <wp:anchor distT="0" distB="0" distL="114300" distR="114300" simplePos="0" relativeHeight="251658240" behindDoc="0" locked="0" layoutInCell="1" allowOverlap="1" wp14:anchorId="23F28EE9">
            <wp:simplePos x="0" y="0"/>
            <wp:positionH relativeFrom="column">
              <wp:posOffset>6803</wp:posOffset>
            </wp:positionH>
            <wp:positionV relativeFrom="paragraph">
              <wp:posOffset>232138</wp:posOffset>
            </wp:positionV>
            <wp:extent cx="6966585" cy="3918585"/>
            <wp:effectExtent l="0" t="0" r="5715" b="5715"/>
            <wp:wrapThrough wrapText="bothSides">
              <wp:wrapPolygon edited="0">
                <wp:start x="0" y="0"/>
                <wp:lineTo x="0" y="21561"/>
                <wp:lineTo x="21578" y="21561"/>
                <wp:lineTo x="21578" y="0"/>
                <wp:lineTo x="0" y="0"/>
              </wp:wrapPolygon>
            </wp:wrapThrough>
            <wp:docPr id="228576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763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658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3FF" w:rsidRDefault="000413FF" w:rsidP="000413FF"/>
    <w:p w:rsidR="000413FF" w:rsidRDefault="000413FF" w:rsidP="000413FF">
      <w:pPr>
        <w:jc w:val="center"/>
      </w:pPr>
      <w:r w:rsidRPr="000413FF">
        <w:rPr>
          <w:noProof/>
        </w:rPr>
        <w:lastRenderedPageBreak/>
        <w:drawing>
          <wp:inline distT="0" distB="0" distL="0" distR="0" wp14:anchorId="2C117F5C" wp14:editId="62E80CD3">
            <wp:extent cx="6858000" cy="3857625"/>
            <wp:effectExtent l="0" t="0" r="0" b="3175"/>
            <wp:docPr id="9072643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64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FF" w:rsidRPr="000413FF" w:rsidRDefault="000413FF" w:rsidP="000413FF"/>
    <w:p w:rsidR="000413FF" w:rsidRPr="000413FF" w:rsidRDefault="000413FF" w:rsidP="000413FF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404618</wp:posOffset>
            </wp:positionV>
            <wp:extent cx="6831330" cy="3716655"/>
            <wp:effectExtent l="0" t="0" r="1270" b="4445"/>
            <wp:wrapSquare wrapText="bothSides"/>
            <wp:docPr id="17204156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15617" name="Picture 172041561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3FF" w:rsidRPr="000413FF" w:rsidRDefault="000413FF" w:rsidP="000413FF"/>
    <w:p w:rsidR="000413FF" w:rsidRPr="000413FF" w:rsidRDefault="000413FF" w:rsidP="000413FF"/>
    <w:p w:rsidR="000413FF" w:rsidRDefault="000413FF" w:rsidP="000413F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64DCBED">
            <wp:simplePos x="0" y="0"/>
            <wp:positionH relativeFrom="column">
              <wp:posOffset>9525</wp:posOffset>
            </wp:positionH>
            <wp:positionV relativeFrom="paragraph">
              <wp:posOffset>418087</wp:posOffset>
            </wp:positionV>
            <wp:extent cx="6828155" cy="3715385"/>
            <wp:effectExtent l="0" t="0" r="4445" b="5715"/>
            <wp:wrapSquare wrapText="bothSides"/>
            <wp:docPr id="18452618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61806" name="Picture 184526180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3FF" w:rsidRDefault="000413FF" w:rsidP="000413FF"/>
    <w:p w:rsidR="000413FF" w:rsidRDefault="000413FF" w:rsidP="000413FF"/>
    <w:p w:rsidR="000413FF" w:rsidRDefault="000413FF" w:rsidP="000413FF"/>
    <w:p w:rsidR="000413FF" w:rsidRPr="000413FF" w:rsidRDefault="000413FF" w:rsidP="000413FF">
      <w:r>
        <w:rPr>
          <w:noProof/>
        </w:rPr>
        <w:drawing>
          <wp:inline distT="0" distB="0" distL="0" distR="0" wp14:anchorId="72A5C2AC" wp14:editId="5C2A3EBD">
            <wp:extent cx="6858000" cy="3731895"/>
            <wp:effectExtent l="0" t="0" r="0" b="1905"/>
            <wp:docPr id="15546952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95213" name="Picture 15546952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FF" w:rsidRPr="000413FF" w:rsidRDefault="000413FF" w:rsidP="000413FF">
      <w:pPr>
        <w:ind w:firstLine="720"/>
      </w:pPr>
    </w:p>
    <w:sectPr w:rsidR="000413FF" w:rsidRPr="000413FF" w:rsidSect="000413FF">
      <w:pgSz w:w="12240" w:h="15840"/>
      <w:pgMar w:top="720" w:right="720" w:bottom="720" w:left="7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A30EE" w:rsidRDefault="007A30EE" w:rsidP="000413FF">
      <w:pPr>
        <w:spacing w:after="0" w:line="240" w:lineRule="auto"/>
      </w:pPr>
      <w:r>
        <w:separator/>
      </w:r>
    </w:p>
  </w:endnote>
  <w:endnote w:type="continuationSeparator" w:id="0">
    <w:p w:rsidR="007A30EE" w:rsidRDefault="007A30EE" w:rsidP="000413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imes-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A30EE" w:rsidRDefault="007A30EE" w:rsidP="000413FF">
      <w:pPr>
        <w:spacing w:after="0" w:line="240" w:lineRule="auto"/>
      </w:pPr>
      <w:r>
        <w:separator/>
      </w:r>
    </w:p>
  </w:footnote>
  <w:footnote w:type="continuationSeparator" w:id="0">
    <w:p w:rsidR="007A30EE" w:rsidRDefault="007A30EE" w:rsidP="000413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2037075072">
    <w:abstractNumId w:val="8"/>
  </w:num>
  <w:num w:numId="2" w16cid:durableId="865407151">
    <w:abstractNumId w:val="6"/>
  </w:num>
  <w:num w:numId="3" w16cid:durableId="496266180">
    <w:abstractNumId w:val="5"/>
  </w:num>
  <w:num w:numId="4" w16cid:durableId="1215198521">
    <w:abstractNumId w:val="4"/>
  </w:num>
  <w:num w:numId="5" w16cid:durableId="299269715">
    <w:abstractNumId w:val="7"/>
  </w:num>
  <w:num w:numId="6" w16cid:durableId="1433162747">
    <w:abstractNumId w:val="3"/>
  </w:num>
  <w:num w:numId="7" w16cid:durableId="1981878329">
    <w:abstractNumId w:val="2"/>
  </w:num>
  <w:num w:numId="8" w16cid:durableId="2039349868">
    <w:abstractNumId w:val="1"/>
  </w:num>
  <w:num w:numId="9" w16cid:durableId="1733697245">
    <w:abstractNumId w:val="0"/>
  </w:num>
  <w:num w:numId="10" w16cid:durableId="18928817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13FF"/>
    <w:rsid w:val="0006063C"/>
    <w:rsid w:val="00062D24"/>
    <w:rsid w:val="0015074B"/>
    <w:rsid w:val="00182E49"/>
    <w:rsid w:val="0029639D"/>
    <w:rsid w:val="00326F90"/>
    <w:rsid w:val="005D2C54"/>
    <w:rsid w:val="007A30EE"/>
    <w:rsid w:val="009F2D5B"/>
    <w:rsid w:val="00A46C6A"/>
    <w:rsid w:val="00AA1D8D"/>
    <w:rsid w:val="00B47730"/>
    <w:rsid w:val="00CB0664"/>
    <w:rsid w:val="00CC777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5D9F4CB2"/>
  <w14:defaultImageDpi w14:val="300"/>
  <w15:docId w15:val="{3FB08714-0E65-F548-9EF2-01F19D52A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4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296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artur.disha@gmail.com</cp:lastModifiedBy>
  <cp:revision>4</cp:revision>
  <dcterms:created xsi:type="dcterms:W3CDTF">2024-12-31T12:24:00Z</dcterms:created>
  <dcterms:modified xsi:type="dcterms:W3CDTF">2024-12-31T15:05:00Z</dcterms:modified>
  <cp:category/>
</cp:coreProperties>
</file>